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</w:rPr>
        <w:t>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утверждении дополнительной общеразвивающей программы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«Театральная студия «Вдохновение»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пункта 6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организации и осуществления образовательной деятельности по дополнительным общеобразовательным программам,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27.07.2022 № 629</w:t>
      </w:r>
      <w:r>
        <w:rPr>
          <w:rFonts w:hAnsi="Times New Roman" w:cs="Times New Roman"/>
          <w:color w:val="000000"/>
          <w:sz w:val="24"/>
          <w:szCs w:val="24"/>
        </w:rPr>
        <w:t xml:space="preserve">, протокола педагогического совета от </w:t>
      </w:r>
      <w:r>
        <w:rPr>
          <w:rFonts w:hAnsi="Times New Roman" w:cs="Times New Roman"/>
          <w:color w:val="000000"/>
          <w:sz w:val="24"/>
          <w:szCs w:val="24"/>
        </w:rPr>
        <w:t>22.08.2023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организации школьного театра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дополнительную общеразвивающую программу </w:t>
      </w:r>
      <w:r>
        <w:rPr>
          <w:rFonts w:hAnsi="Times New Roman" w:cs="Times New Roman"/>
          <w:color w:val="000000"/>
          <w:sz w:val="24"/>
          <w:szCs w:val="24"/>
        </w:rPr>
        <w:t>«Театральная студия «Вдохновение»</w:t>
      </w:r>
      <w:r>
        <w:rPr>
          <w:rFonts w:hAnsi="Times New Roman" w:cs="Times New Roman"/>
          <w:color w:val="000000"/>
          <w:sz w:val="24"/>
          <w:szCs w:val="24"/>
        </w:rPr>
        <w:t xml:space="preserve"> согласно приложению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 по дополнительному образованию Кортневой М.Е.: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мониторинг реализации новой дополнительной общеразвивающей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педагогическим работникам методическую помощь в реализации новой дополнительной общеразвивающей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Педагогическим работникам обеспечить реализацию новой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Учителю информатики Петрову А.М.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копию дополнительной общеразвивающей программы </w:t>
      </w:r>
      <w:r>
        <w:rPr>
          <w:rFonts w:hAnsi="Times New Roman" w:cs="Times New Roman"/>
          <w:color w:val="000000"/>
          <w:sz w:val="24"/>
          <w:szCs w:val="24"/>
        </w:rPr>
        <w:t>«Театральная студия «Вдохновение»</w:t>
      </w:r>
      <w:r>
        <w:rPr>
          <w:rFonts w:hAnsi="Times New Roman" w:cs="Times New Roman"/>
          <w:color w:val="000000"/>
          <w:sz w:val="24"/>
          <w:szCs w:val="24"/>
        </w:rPr>
        <w:t xml:space="preserve">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разделе «Сведения об образовательной организации», подразделе «Образование» в срок до </w:t>
      </w:r>
      <w:r>
        <w:rPr>
          <w:rFonts w:hAnsi="Times New Roman" w:cs="Times New Roman"/>
          <w:color w:val="000000"/>
          <w:sz w:val="24"/>
          <w:szCs w:val="24"/>
        </w:rPr>
        <w:t>28.08.2023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 Светловой Ю.М.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дополнительному образованию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Кортнева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Кортнева М.Е.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Светлова Ю.М.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03-08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Светлова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30.08.2023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22.08.2023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63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Дополнительная общеразвивающая программа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«Театральная студия «Вдохновение»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3829d6324747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