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8B6" w:rsidRDefault="000018B6" w:rsidP="000018B6">
      <w:pPr>
        <w:spacing w:line="100" w:lineRule="atLeast"/>
        <w:jc w:val="center"/>
        <w:rPr>
          <w:rFonts w:eastAsia="Tahoma"/>
          <w:color w:val="000000"/>
          <w:kern w:val="2"/>
          <w:sz w:val="28"/>
          <w:szCs w:val="28"/>
          <w:lang w:eastAsia="zh-CN" w:bidi="hi-IN"/>
        </w:rPr>
      </w:pPr>
      <w:r>
        <w:rPr>
          <w:rFonts w:eastAsia="Tahoma"/>
          <w:noProof/>
          <w:color w:val="000000"/>
          <w:kern w:val="2"/>
          <w:sz w:val="28"/>
          <w:szCs w:val="28"/>
          <w:lang w:eastAsia="ru-RU"/>
        </w:rPr>
        <w:drawing>
          <wp:inline distT="0" distB="0" distL="0" distR="0" wp14:anchorId="7E736A0A" wp14:editId="2CB7ED75">
            <wp:extent cx="341630" cy="413385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8B6" w:rsidRDefault="000018B6" w:rsidP="000018B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МУНИЦИПАЛЬНОЕ БЮДЖЕТНОЕ ОБЩЕОБРАЗОВАТЕЛЬНОЕ УЧРЕЖДЕНИЕ</w:t>
      </w:r>
    </w:p>
    <w:p w:rsidR="000018B6" w:rsidRDefault="000018B6" w:rsidP="000018B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  <w:r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  <w:t>БРЫЛИНСКАЯ ОСНОВНАЯ ОБЩЕОБРАЗОВАТЕЛЬНАЯ ШКОЛА</w:t>
      </w:r>
    </w:p>
    <w:p w:rsidR="000018B6" w:rsidRPr="00911A83" w:rsidRDefault="000018B6" w:rsidP="000018B6">
      <w:pPr>
        <w:jc w:val="center"/>
        <w:rPr>
          <w:rFonts w:eastAsia="Tahoma"/>
          <w:b/>
          <w:color w:val="000000"/>
          <w:kern w:val="2"/>
          <w:sz w:val="20"/>
          <w:szCs w:val="20"/>
          <w:lang w:eastAsia="zh-CN" w:bidi="hi-IN"/>
        </w:rPr>
      </w:pPr>
    </w:p>
    <w:p w:rsidR="000018B6" w:rsidRPr="00911A83" w:rsidRDefault="000018B6" w:rsidP="000018B6">
      <w:pPr>
        <w:jc w:val="right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Приложение 2</w:t>
      </w:r>
      <w:r>
        <w:br/>
      </w:r>
      <w:r>
        <w:rPr>
          <w:color w:val="000000"/>
          <w:sz w:val="24"/>
          <w:szCs w:val="24"/>
        </w:rPr>
        <w:t xml:space="preserve"> к Приказу № 162/2 от 01.09.2025</w:t>
      </w:r>
    </w:p>
    <w:p w:rsidR="00A15F70" w:rsidRDefault="000018B6">
      <w:pPr>
        <w:pStyle w:val="a3"/>
        <w:spacing w:before="278" w:line="321" w:lineRule="exact"/>
        <w:ind w:left="4354"/>
      </w:pPr>
      <w:r>
        <w:t>План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:rsidR="00A15F70" w:rsidRDefault="000018B6">
      <w:pPr>
        <w:pStyle w:val="a3"/>
        <w:ind w:left="2683" w:right="2600" w:firstLine="187"/>
      </w:pPr>
      <w:r>
        <w:t>по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4"/>
        </w:rPr>
        <w:t xml:space="preserve"> </w:t>
      </w:r>
      <w:r>
        <w:t>позитивного</w:t>
      </w:r>
      <w:r>
        <w:rPr>
          <w:spacing w:val="-11"/>
        </w:rPr>
        <w:t xml:space="preserve"> </w:t>
      </w:r>
      <w:r>
        <w:t>отношения к</w:t>
      </w:r>
      <w:r>
        <w:rPr>
          <w:spacing w:val="-6"/>
        </w:rPr>
        <w:t xml:space="preserve"> </w:t>
      </w:r>
      <w:r>
        <w:t>объективной</w:t>
      </w:r>
      <w:r>
        <w:rPr>
          <w:spacing w:val="-7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bookmarkEnd w:id="0"/>
    <w:p w:rsidR="00A15F70" w:rsidRDefault="00A15F70">
      <w:pPr>
        <w:spacing w:before="9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49"/>
        <w:gridCol w:w="2391"/>
        <w:gridCol w:w="2718"/>
      </w:tblGrid>
      <w:tr w:rsidR="00A15F70">
        <w:trPr>
          <w:trHeight w:val="645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24" w:lineRule="exact"/>
              <w:ind w:right="9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2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A15F70">
        <w:trPr>
          <w:trHeight w:val="318"/>
        </w:trPr>
        <w:tc>
          <w:tcPr>
            <w:tcW w:w="10875" w:type="dxa"/>
            <w:gridSpan w:val="4"/>
          </w:tcPr>
          <w:p w:rsidR="00A15F70" w:rsidRDefault="000018B6">
            <w:pPr>
              <w:pStyle w:val="TableParagraph"/>
              <w:spacing w:line="298" w:lineRule="exact"/>
              <w:ind w:left="11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Мониторинг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обучающихся</w:t>
            </w:r>
          </w:p>
        </w:tc>
      </w:tr>
      <w:tr w:rsidR="00A15F70">
        <w:trPr>
          <w:trHeight w:val="645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качества знаний обучающихся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22" w:lineRule="exact"/>
              <w:ind w:left="110" w:hanging="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итогам </w:t>
            </w:r>
            <w:r>
              <w:rPr>
                <w:spacing w:val="-2"/>
                <w:sz w:val="28"/>
              </w:rPr>
              <w:t>четвертей</w:t>
            </w:r>
          </w:p>
        </w:tc>
        <w:tc>
          <w:tcPr>
            <w:tcW w:w="2718" w:type="dxa"/>
          </w:tcPr>
          <w:p w:rsidR="000018B6" w:rsidRDefault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  <w:r>
              <w:rPr>
                <w:spacing w:val="-5"/>
                <w:sz w:val="28"/>
              </w:rPr>
              <w:t>,</w:t>
            </w:r>
          </w:p>
          <w:p w:rsidR="00A15F70" w:rsidRDefault="000018B6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0018B6">
        <w:trPr>
          <w:trHeight w:val="964"/>
        </w:trPr>
        <w:tc>
          <w:tcPr>
            <w:tcW w:w="617" w:type="dxa"/>
          </w:tcPr>
          <w:p w:rsidR="000018B6" w:rsidRDefault="000018B6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149" w:type="dxa"/>
          </w:tcPr>
          <w:p w:rsidR="000018B6" w:rsidRDefault="000018B6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предметных,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>,</w:t>
            </w:r>
          </w:p>
          <w:p w:rsidR="000018B6" w:rsidRDefault="000018B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личностных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391" w:type="dxa"/>
          </w:tcPr>
          <w:p w:rsidR="000018B6" w:rsidRDefault="000018B6">
            <w:pPr>
              <w:pStyle w:val="TableParagraph"/>
              <w:spacing w:line="237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итогам </w:t>
            </w:r>
            <w:r>
              <w:rPr>
                <w:spacing w:val="-2"/>
                <w:sz w:val="28"/>
              </w:rPr>
              <w:t>четвертей</w:t>
            </w:r>
          </w:p>
        </w:tc>
        <w:tc>
          <w:tcPr>
            <w:tcW w:w="2718" w:type="dxa"/>
          </w:tcPr>
          <w:p w:rsidR="000018B6" w:rsidRDefault="000018B6" w:rsidP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УВР,</w:t>
            </w:r>
          </w:p>
          <w:p w:rsidR="000018B6" w:rsidRPr="00A72B6F" w:rsidRDefault="000018B6" w:rsidP="000018B6">
            <w:pPr>
              <w:pStyle w:val="TableParagraph"/>
              <w:spacing w:line="322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0018B6">
        <w:trPr>
          <w:trHeight w:val="966"/>
        </w:trPr>
        <w:tc>
          <w:tcPr>
            <w:tcW w:w="617" w:type="dxa"/>
          </w:tcPr>
          <w:p w:rsidR="000018B6" w:rsidRDefault="000018B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149" w:type="dxa"/>
          </w:tcPr>
          <w:p w:rsidR="000018B6" w:rsidRDefault="000018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итогам проведения внешних</w:t>
            </w:r>
          </w:p>
          <w:p w:rsidR="000018B6" w:rsidRDefault="000018B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диагностических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(ВПР,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ОГЭ)</w:t>
            </w:r>
          </w:p>
        </w:tc>
        <w:tc>
          <w:tcPr>
            <w:tcW w:w="2391" w:type="dxa"/>
          </w:tcPr>
          <w:p w:rsidR="000018B6" w:rsidRDefault="000018B6">
            <w:pPr>
              <w:pStyle w:val="TableParagraph"/>
              <w:ind w:left="110" w:right="144"/>
              <w:rPr>
                <w:sz w:val="28"/>
              </w:rPr>
            </w:pPr>
            <w:r>
              <w:rPr>
                <w:spacing w:val="-2"/>
                <w:sz w:val="28"/>
              </w:rPr>
              <w:t>После выполнения</w:t>
            </w:r>
          </w:p>
          <w:p w:rsidR="000018B6" w:rsidRDefault="000018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</w:t>
            </w:r>
          </w:p>
        </w:tc>
        <w:tc>
          <w:tcPr>
            <w:tcW w:w="2718" w:type="dxa"/>
          </w:tcPr>
          <w:p w:rsidR="000018B6" w:rsidRDefault="000018B6" w:rsidP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УВР,</w:t>
            </w:r>
          </w:p>
          <w:p w:rsidR="000018B6" w:rsidRDefault="000018B6" w:rsidP="000018B6"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0018B6">
        <w:trPr>
          <w:trHeight w:val="1931"/>
        </w:trPr>
        <w:tc>
          <w:tcPr>
            <w:tcW w:w="617" w:type="dxa"/>
          </w:tcPr>
          <w:p w:rsidR="000018B6" w:rsidRDefault="000018B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149" w:type="dxa"/>
          </w:tcPr>
          <w:p w:rsidR="000018B6" w:rsidRDefault="000018B6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Сопоставление результатов обучающихся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внешних диагностических процедур и</w:t>
            </w:r>
          </w:p>
          <w:p w:rsidR="000018B6" w:rsidRDefault="000018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внутренних.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необъективных </w:t>
            </w:r>
            <w:r>
              <w:rPr>
                <w:spacing w:val="-2"/>
                <w:sz w:val="28"/>
              </w:rPr>
              <w:t>результатов.</w:t>
            </w:r>
          </w:p>
          <w:p w:rsidR="000018B6" w:rsidRDefault="000018B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ВШК.</w:t>
            </w:r>
          </w:p>
        </w:tc>
        <w:tc>
          <w:tcPr>
            <w:tcW w:w="2391" w:type="dxa"/>
          </w:tcPr>
          <w:p w:rsidR="000018B6" w:rsidRDefault="000018B6">
            <w:pPr>
              <w:pStyle w:val="TableParagraph"/>
              <w:ind w:left="110" w:right="1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года при </w:t>
            </w:r>
            <w:r>
              <w:rPr>
                <w:spacing w:val="-2"/>
                <w:sz w:val="28"/>
              </w:rPr>
              <w:t xml:space="preserve">составлении </w:t>
            </w:r>
            <w:r>
              <w:rPr>
                <w:sz w:val="28"/>
              </w:rPr>
              <w:t xml:space="preserve">плана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0018B6" w:rsidRDefault="000018B6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следующий </w:t>
            </w:r>
            <w:r>
              <w:rPr>
                <w:sz w:val="28"/>
              </w:rPr>
              <w:t>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718" w:type="dxa"/>
          </w:tcPr>
          <w:p w:rsidR="000018B6" w:rsidRDefault="000018B6" w:rsidP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УВР,</w:t>
            </w:r>
          </w:p>
          <w:p w:rsidR="000018B6" w:rsidRPr="00A72B6F" w:rsidRDefault="000018B6" w:rsidP="000018B6">
            <w:pPr>
              <w:pStyle w:val="TableParagraph"/>
              <w:spacing w:line="322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321"/>
        </w:trPr>
        <w:tc>
          <w:tcPr>
            <w:tcW w:w="10875" w:type="dxa"/>
            <w:gridSpan w:val="4"/>
          </w:tcPr>
          <w:p w:rsidR="00A15F70" w:rsidRDefault="000018B6">
            <w:pPr>
              <w:pStyle w:val="TableParagraph"/>
              <w:spacing w:line="301" w:lineRule="exact"/>
              <w:ind w:left="11" w:right="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учителями</w:t>
            </w:r>
          </w:p>
        </w:tc>
      </w:tr>
      <w:tr w:rsidR="00A15F70">
        <w:trPr>
          <w:trHeight w:val="966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динамики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образовательных</w:t>
            </w:r>
            <w:proofErr w:type="gramEnd"/>
          </w:p>
          <w:p w:rsidR="00A15F70" w:rsidRDefault="000018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достижений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заседаниях педагогических советов.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  <w:p w:rsidR="00A15F70" w:rsidRDefault="000018B6">
            <w:pPr>
              <w:pStyle w:val="TableParagraph"/>
              <w:ind w:left="110" w:hanging="8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 педсоветов</w:t>
            </w:r>
          </w:p>
        </w:tc>
        <w:tc>
          <w:tcPr>
            <w:tcW w:w="2718" w:type="dxa"/>
          </w:tcPr>
          <w:p w:rsidR="000018B6" w:rsidRDefault="000018B6" w:rsidP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УВР,</w:t>
            </w:r>
          </w:p>
          <w:p w:rsidR="00A15F70" w:rsidRDefault="000018B6" w:rsidP="000018B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1610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советов,</w:t>
            </w:r>
          </w:p>
          <w:p w:rsidR="00A15F70" w:rsidRDefault="000018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совещаний по повышению качества образования на основе </w:t>
            </w:r>
            <w:proofErr w:type="gramStart"/>
            <w:r>
              <w:rPr>
                <w:sz w:val="28"/>
              </w:rPr>
              <w:t>анализа результатов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процедур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r>
              <w:rPr>
                <w:spacing w:val="-2"/>
                <w:sz w:val="28"/>
              </w:rPr>
              <w:t>образования</w:t>
            </w:r>
            <w:proofErr w:type="gramEnd"/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  <w:p w:rsidR="00A15F70" w:rsidRDefault="000018B6">
            <w:pPr>
              <w:pStyle w:val="TableParagraph"/>
              <w:spacing w:before="2" w:line="237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 педсоветов</w:t>
            </w:r>
          </w:p>
        </w:tc>
        <w:tc>
          <w:tcPr>
            <w:tcW w:w="2718" w:type="dxa"/>
          </w:tcPr>
          <w:p w:rsidR="000018B6" w:rsidRDefault="000018B6" w:rsidP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УВР,</w:t>
            </w:r>
          </w:p>
          <w:p w:rsidR="00A15F70" w:rsidRDefault="000018B6" w:rsidP="000018B6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2253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A15F70" w:rsidRDefault="000018B6">
            <w:pPr>
              <w:pStyle w:val="TableParagraph"/>
              <w:ind w:right="151"/>
              <w:rPr>
                <w:sz w:val="28"/>
              </w:rPr>
            </w:pPr>
            <w:proofErr w:type="gramStart"/>
            <w:r>
              <w:rPr>
                <w:sz w:val="28"/>
              </w:rPr>
              <w:t>объективной оценке образовательных достижений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вопросам экспертизы и оценки работ 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внешних диагностических процедур (курсы,</w:t>
            </w:r>
            <w:proofErr w:type="gramEnd"/>
          </w:p>
          <w:p w:rsidR="00A15F70" w:rsidRDefault="000018B6">
            <w:pPr>
              <w:pStyle w:val="TableParagraph"/>
              <w:spacing w:line="316" w:lineRule="exac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вебинары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семинары,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МО)</w:t>
            </w:r>
            <w:proofErr w:type="gramEnd"/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0018B6" w:rsidRDefault="000018B6" w:rsidP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УВР,</w:t>
            </w:r>
          </w:p>
          <w:p w:rsidR="00A15F70" w:rsidRDefault="000018B6" w:rsidP="000018B6">
            <w:pPr>
              <w:pStyle w:val="TableParagraph"/>
              <w:spacing w:line="29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967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имеющих</w:t>
            </w:r>
          </w:p>
          <w:p w:rsidR="00A15F70" w:rsidRDefault="000018B6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дефициты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после проведения оценочных процедур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28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0018B6" w:rsidRDefault="000018B6" w:rsidP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УВР,</w:t>
            </w:r>
          </w:p>
          <w:p w:rsidR="00A15F70" w:rsidRDefault="000018B6" w:rsidP="000018B6">
            <w:pPr>
              <w:pStyle w:val="TableParagraph"/>
              <w:spacing w:line="28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1288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актов,</w:t>
            </w:r>
          </w:p>
          <w:p w:rsidR="00A15F70" w:rsidRDefault="000018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содержащих документальное сопровождение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процедур (приказы по школе, положения)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28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0018B6" w:rsidRDefault="000018B6" w:rsidP="000018B6">
            <w:pPr>
              <w:pStyle w:val="TableParagraph"/>
              <w:spacing w:line="322" w:lineRule="exact"/>
              <w:ind w:left="11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УВР,</w:t>
            </w:r>
          </w:p>
          <w:p w:rsidR="00A15F70" w:rsidRDefault="000018B6" w:rsidP="000018B6">
            <w:pPr>
              <w:pStyle w:val="TableParagraph"/>
              <w:spacing w:line="28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</w:tbl>
    <w:p w:rsidR="00A15F70" w:rsidRDefault="00A15F70">
      <w:pPr>
        <w:pStyle w:val="TableParagraph"/>
        <w:spacing w:line="283" w:lineRule="exact"/>
        <w:rPr>
          <w:sz w:val="28"/>
        </w:rPr>
        <w:sectPr w:rsidR="00A15F70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:rsidR="00A15F70" w:rsidRDefault="00A15F7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149"/>
        <w:gridCol w:w="2391"/>
        <w:gridCol w:w="2718"/>
      </w:tblGrid>
      <w:tr w:rsidR="00A15F70">
        <w:trPr>
          <w:trHeight w:val="967"/>
        </w:trPr>
        <w:tc>
          <w:tcPr>
            <w:tcW w:w="617" w:type="dxa"/>
          </w:tcPr>
          <w:p w:rsidR="00A15F70" w:rsidRDefault="000018B6">
            <w:pPr>
              <w:pStyle w:val="TableParagraph"/>
              <w:spacing w:before="2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before="2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корректировкой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умений обучающихся по результатам</w:t>
            </w:r>
          </w:p>
          <w:p w:rsidR="00A15F70" w:rsidRDefault="000018B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ВПР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A15F70">
        <w:trPr>
          <w:trHeight w:val="1610"/>
        </w:trPr>
        <w:tc>
          <w:tcPr>
            <w:tcW w:w="617" w:type="dxa"/>
          </w:tcPr>
          <w:p w:rsidR="00A15F70" w:rsidRDefault="000018B6">
            <w:pPr>
              <w:pStyle w:val="TableParagraph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целью использования педагогами формирующего оценивания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A15F70" w:rsidRDefault="000018B6">
            <w:pPr>
              <w:pStyle w:val="TableParagraph"/>
              <w:spacing w:line="322" w:lineRule="exact"/>
              <w:ind w:right="1859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A15F70">
        <w:trPr>
          <w:trHeight w:val="1288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17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ind w:right="262"/>
              <w:rPr>
                <w:sz w:val="28"/>
              </w:rPr>
            </w:pPr>
            <w:r>
              <w:rPr>
                <w:sz w:val="28"/>
              </w:rPr>
              <w:t>Пополнение банка школьных контрольно-измерительных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 контрольными работами, по </w:t>
            </w:r>
            <w:proofErr w:type="gramStart"/>
            <w:r>
              <w:rPr>
                <w:sz w:val="28"/>
              </w:rPr>
              <w:t>своей</w:t>
            </w:r>
            <w:proofErr w:type="gramEnd"/>
          </w:p>
          <w:p w:rsidR="00A15F70" w:rsidRDefault="000018B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структуре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аналогичными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ВПР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before="5" w:line="237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643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13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уроки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320"/>
        </w:trPr>
        <w:tc>
          <w:tcPr>
            <w:tcW w:w="10875" w:type="dxa"/>
            <w:gridSpan w:val="4"/>
          </w:tcPr>
          <w:p w:rsidR="00A15F70" w:rsidRDefault="000018B6">
            <w:pPr>
              <w:pStyle w:val="TableParagraph"/>
              <w:spacing w:line="300" w:lineRule="exact"/>
              <w:ind w:left="1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spacing w:val="-2"/>
                <w:sz w:val="28"/>
              </w:rPr>
              <w:t>обучающимися</w:t>
            </w:r>
            <w:proofErr w:type="gramEnd"/>
          </w:p>
        </w:tc>
      </w:tr>
      <w:tr w:rsidR="00A15F70">
        <w:trPr>
          <w:trHeight w:val="645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13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тренировочных</w:t>
            </w:r>
            <w:proofErr w:type="gramEnd"/>
          </w:p>
          <w:p w:rsidR="00A15F70" w:rsidRDefault="000018B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контрольных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ВПР,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ОГЭ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1288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10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ind w:right="17"/>
              <w:rPr>
                <w:sz w:val="28"/>
              </w:rPr>
            </w:pPr>
            <w:r>
              <w:rPr>
                <w:sz w:val="28"/>
              </w:rPr>
              <w:t>Коррекционная индивидуальная работа по результатам тренировочных мероприятий,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консультативной</w:t>
            </w:r>
            <w:proofErr w:type="gramEnd"/>
          </w:p>
          <w:p w:rsidR="00A15F70" w:rsidRDefault="000018B6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</w:t>
            </w:r>
          </w:p>
        </w:tc>
      </w:tr>
      <w:tr w:rsidR="00A15F70">
        <w:trPr>
          <w:trHeight w:val="964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08" w:lineRule="exact"/>
              <w:ind w:left="0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вопросам проведения оценочных процедур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08" w:lineRule="exact"/>
              <w:ind w:left="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Учител</w:t>
            </w:r>
            <w:proofErr w:type="gramStart"/>
            <w:r>
              <w:rPr>
                <w:spacing w:val="-2"/>
                <w:sz w:val="28"/>
              </w:rPr>
              <w:t>я-</w:t>
            </w:r>
            <w:proofErr w:type="gramEnd"/>
            <w:r>
              <w:rPr>
                <w:spacing w:val="-2"/>
                <w:sz w:val="28"/>
              </w:rPr>
              <w:t xml:space="preserve"> предметники,</w:t>
            </w:r>
          </w:p>
          <w:p w:rsidR="00A15F70" w:rsidRDefault="000018B6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A15F70">
        <w:trPr>
          <w:trHeight w:val="645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08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A15F70" w:rsidRDefault="000018B6">
            <w:pPr>
              <w:pStyle w:val="TableParagraph"/>
              <w:spacing w:before="2"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требованиями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:rsidR="00A15F70" w:rsidRDefault="000018B6">
            <w:pPr>
              <w:pStyle w:val="TableParagraph"/>
              <w:spacing w:before="7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A15F70">
        <w:trPr>
          <w:trHeight w:val="1288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05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237" w:lineRule="auto"/>
              <w:ind w:right="1513"/>
              <w:rPr>
                <w:sz w:val="28"/>
              </w:rPr>
            </w:pPr>
            <w:r>
              <w:rPr>
                <w:sz w:val="28"/>
              </w:rPr>
              <w:t>Привлечение независимых общественных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наблюдателей</w:t>
            </w:r>
          </w:p>
          <w:p w:rsidR="00A15F70" w:rsidRDefault="000018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 оценочных процедур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237" w:lineRule="auto"/>
              <w:ind w:left="110" w:right="30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проведении </w:t>
            </w:r>
            <w:proofErr w:type="gramStart"/>
            <w:r>
              <w:rPr>
                <w:spacing w:val="-2"/>
                <w:sz w:val="28"/>
              </w:rPr>
              <w:t>оценочных</w:t>
            </w:r>
            <w:proofErr w:type="gramEnd"/>
          </w:p>
          <w:p w:rsidR="00A15F70" w:rsidRDefault="000018B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процедур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A15F70">
        <w:trPr>
          <w:trHeight w:val="965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301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конфликта</w:t>
            </w:r>
          </w:p>
          <w:p w:rsidR="00A15F70" w:rsidRDefault="000018B6">
            <w:pPr>
              <w:pStyle w:val="TableParagraph"/>
              <w:spacing w:before="2" w:line="237" w:lineRule="auto"/>
              <w:rPr>
                <w:sz w:val="28"/>
              </w:rPr>
            </w:pPr>
            <w:r>
              <w:rPr>
                <w:sz w:val="28"/>
              </w:rPr>
              <w:t>интересов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проведения оценочных процедур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проведении</w:t>
            </w:r>
          </w:p>
          <w:p w:rsidR="00A15F70" w:rsidRDefault="000018B6">
            <w:pPr>
              <w:pStyle w:val="TableParagraph"/>
              <w:spacing w:before="2" w:line="237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оценочных процедур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</w:t>
            </w:r>
          </w:p>
        </w:tc>
      </w:tr>
      <w:tr w:rsidR="00A15F70">
        <w:trPr>
          <w:trHeight w:val="323"/>
        </w:trPr>
        <w:tc>
          <w:tcPr>
            <w:tcW w:w="10875" w:type="dxa"/>
            <w:gridSpan w:val="4"/>
          </w:tcPr>
          <w:p w:rsidR="00A15F70" w:rsidRDefault="000018B6">
            <w:pPr>
              <w:pStyle w:val="TableParagraph"/>
              <w:spacing w:line="298" w:lineRule="exact"/>
              <w:ind w:left="11" w:right="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Работа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родителями</w:t>
            </w:r>
          </w:p>
        </w:tc>
      </w:tr>
      <w:tr w:rsidR="00A15F70">
        <w:trPr>
          <w:trHeight w:val="964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298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:rsidR="00A15F70" w:rsidRDefault="000018B6">
            <w:pPr>
              <w:pStyle w:val="TableParagraph"/>
              <w:spacing w:before="2" w:line="322" w:lineRule="exact"/>
              <w:ind w:right="151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оценочных </w:t>
            </w:r>
            <w:r>
              <w:rPr>
                <w:spacing w:val="-2"/>
                <w:sz w:val="28"/>
              </w:rPr>
              <w:t>процедур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:rsidR="00A15F70" w:rsidRDefault="000018B6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A15F70">
        <w:trPr>
          <w:trHeight w:val="966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296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сайте</w:t>
            </w:r>
          </w:p>
          <w:p w:rsidR="00A15F70" w:rsidRDefault="000018B6">
            <w:pPr>
              <w:pStyle w:val="TableParagraph"/>
              <w:spacing w:line="242" w:lineRule="auto"/>
              <w:ind w:right="151"/>
              <w:rPr>
                <w:sz w:val="28"/>
              </w:rPr>
            </w:pPr>
            <w:r>
              <w:rPr>
                <w:sz w:val="28"/>
              </w:rPr>
              <w:t>школы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ГИА, </w:t>
            </w:r>
            <w:r>
              <w:rPr>
                <w:spacing w:val="-4"/>
                <w:sz w:val="28"/>
              </w:rPr>
              <w:t>ВПР</w:t>
            </w:r>
          </w:p>
        </w:tc>
        <w:tc>
          <w:tcPr>
            <w:tcW w:w="2391" w:type="dxa"/>
          </w:tcPr>
          <w:p w:rsidR="00A15F70" w:rsidRDefault="000018B6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A15F70">
        <w:trPr>
          <w:trHeight w:val="643"/>
        </w:trPr>
        <w:tc>
          <w:tcPr>
            <w:tcW w:w="617" w:type="dxa"/>
          </w:tcPr>
          <w:p w:rsidR="00A15F70" w:rsidRDefault="000018B6">
            <w:pPr>
              <w:pStyle w:val="TableParagraph"/>
              <w:spacing w:line="292" w:lineRule="exact"/>
              <w:ind w:left="1" w:right="10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149" w:type="dxa"/>
          </w:tcPr>
          <w:p w:rsidR="00A15F70" w:rsidRDefault="000018B6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областном</w:t>
            </w:r>
            <w:proofErr w:type="gramEnd"/>
          </w:p>
          <w:p w:rsidR="00A15F70" w:rsidRDefault="000018B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родительском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собрании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(онлайн)</w:t>
            </w:r>
          </w:p>
        </w:tc>
        <w:tc>
          <w:tcPr>
            <w:tcW w:w="2391" w:type="dxa"/>
          </w:tcPr>
          <w:p w:rsidR="00A15F70" w:rsidRDefault="00A15F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8" w:type="dxa"/>
          </w:tcPr>
          <w:p w:rsidR="00A15F70" w:rsidRDefault="000018B6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</w:p>
        </w:tc>
      </w:tr>
    </w:tbl>
    <w:p w:rsidR="00000000" w:rsidRDefault="000018B6"/>
    <w:sectPr w:rsidR="00000000">
      <w:pgSz w:w="11910" w:h="16840"/>
      <w:pgMar w:top="5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15F70"/>
    <w:rsid w:val="000018B6"/>
    <w:rsid w:val="00A1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01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8B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01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8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3213</Characters>
  <Application>Microsoft Office Word</Application>
  <DocSecurity>0</DocSecurity>
  <Lines>26</Lines>
  <Paragraphs>7</Paragraphs>
  <ScaleCrop>false</ScaleCrop>
  <Company>Home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Султан</cp:lastModifiedBy>
  <cp:revision>2</cp:revision>
  <dcterms:created xsi:type="dcterms:W3CDTF">2026-04-13T19:59:00Z</dcterms:created>
  <dcterms:modified xsi:type="dcterms:W3CDTF">2026-04-13T20:05:00Z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2019</vt:lpwstr>
  </property>
</Properties>
</file>