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15F" w:rsidRDefault="0056515F" w:rsidP="0056515F">
      <w:pPr>
        <w:suppressAutoHyphens/>
        <w:spacing w:line="100" w:lineRule="atLeast"/>
        <w:jc w:val="center"/>
        <w:rPr>
          <w:kern w:val="2"/>
          <w:lang w:eastAsia="ar-SA"/>
        </w:rPr>
      </w:pPr>
      <w:r>
        <w:rPr>
          <w:noProof/>
          <w:kern w:val="2"/>
          <w:lang w:val="ru-RU" w:eastAsia="ru-RU"/>
        </w:rPr>
        <w:drawing>
          <wp:inline distT="0" distB="0" distL="0" distR="0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15F" w:rsidRDefault="0056515F" w:rsidP="0056515F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  <w:t xml:space="preserve">                      МУНИЦИПАЛЬНОЕ БЮДЖЕТНО ОБЩЕОБРАЗОВАТЕЛЬНОЕ УЧРЕЖДЕНИЕ</w:t>
      </w:r>
    </w:p>
    <w:p w:rsidR="0056515F" w:rsidRDefault="0056515F" w:rsidP="00593BCD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  <w:t xml:space="preserve">                          БРЫЛИНСКАЯ ОСНОВНАЯ ОБЩЕОБРАЗОВАТЕЛЬНАЯ ШКОЛА</w:t>
      </w:r>
    </w:p>
    <w:p w:rsidR="00593BCD" w:rsidRPr="00593BCD" w:rsidRDefault="00593BCD" w:rsidP="00593BCD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</w:pPr>
    </w:p>
    <w:p w:rsidR="0056515F" w:rsidRDefault="0056515F" w:rsidP="0056515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02.09.2025 № 163/1</w:t>
      </w:r>
    </w:p>
    <w:p w:rsidR="0056515F" w:rsidRDefault="0056515F" w:rsidP="0056515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735C" w:rsidRPr="00593BCD" w:rsidRDefault="0056515F" w:rsidP="00593BCD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1B77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1B77FA">
        <w:rPr>
          <w:b/>
          <w:sz w:val="28"/>
          <w:szCs w:val="28"/>
          <w:lang w:val="ru-RU"/>
        </w:rPr>
        <w:br/>
      </w:r>
      <w:r w:rsidRPr="001B77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 </w:t>
      </w:r>
      <w:proofErr w:type="spellStart"/>
      <w:r w:rsidRPr="001B77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комиссии </w:t>
      </w:r>
      <w:r w:rsidRPr="001B77FA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МБОУ </w:t>
      </w:r>
      <w:proofErr w:type="spellStart"/>
      <w:r w:rsidR="001B77FA" w:rsidRPr="001B77FA">
        <w:rPr>
          <w:rFonts w:hAnsi="Times New Roman" w:cs="Times New Roman"/>
          <w:b/>
          <w:color w:val="000000"/>
          <w:sz w:val="28"/>
          <w:szCs w:val="28"/>
          <w:lang w:val="ru-RU"/>
        </w:rPr>
        <w:t>Брылинская</w:t>
      </w:r>
      <w:proofErr w:type="spellEnd"/>
      <w:r w:rsidR="001B77FA" w:rsidRPr="001B77FA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ООШ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Настоящее положение о </w:t>
      </w:r>
      <w:proofErr w:type="spellStart"/>
      <w:r w:rsidR="00593BCD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="00593B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комиссии МБОУ </w:t>
      </w:r>
      <w:proofErr w:type="spellStart"/>
      <w:r w:rsidR="00593BCD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Брылинская</w:t>
      </w:r>
      <w:proofErr w:type="spellEnd"/>
      <w:r w:rsidR="00593B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соответственно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Положение, образовательная организация) разработано в соответствии с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 от 29.12.2012 № 273-ФЗ «Об образовании в Российской Федерации»,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ГОСТ 31986-2012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«Межгосударственный стандарт. Услуги общественного питания. Метод органолептической оценки качества продукции общественного питания».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 составлено в рамках мероприятия ХАССП для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контроля за качеством приготовления пищи, соблюдением технологии приготовления пищи и выполнением санитарно-гигиенических требований.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1.3. Положение определяет компетенцию, функции, задачи, порядок формирования и деятельности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комиссии.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Порядок создания </w:t>
      </w:r>
      <w:proofErr w:type="spellStart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комиссии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Бракеражная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комиссия формируется общим собранием трудового коллектива образовательной организации. Персональный состав комиссии и сроки ее полномочий утверждаются приказом руководителя образовательной организации.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 В состав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комиссии входят: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2.2.1. Председатель – представитель администрации образовательной организации.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</w:rPr>
        <w:t xml:space="preserve">2.2.2.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</w:rPr>
        <w:t>Члены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A735C" w:rsidRPr="008D776B" w:rsidRDefault="0056515F" w:rsidP="008D776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</w:rPr>
        <w:t>работник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</w:rPr>
        <w:t>пищеблока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A735C" w:rsidRPr="001B77FA" w:rsidRDefault="0056515F" w:rsidP="001B77FA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</w:rPr>
        <w:t>работник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</w:rPr>
        <w:t>хозяйственной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</w:rPr>
        <w:t>части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A735C" w:rsidRPr="001B77FA" w:rsidRDefault="008D776B" w:rsidP="001B77FA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педагогические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работники</w:t>
      </w:r>
      <w:proofErr w:type="spellEnd"/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Отсутствие отдельных членов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комиссии не является препятствием для ее деятельности.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надлежащего выполнения функций комиссии достаточно не менее трех ее членов.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2.4. При необходимости в состав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комиссии приказом руководителя образовательной организации могут включаться работники, чьи должности не указаны в пункте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2.2 настоящего Положения, а также специалисты и эксперты, не являющиеся работниками образовательной организации.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Председатель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комиссии является ее полноправным членом. В случае равенства голосов при голосовании голос председателя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комиссии является решающим.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Основные цели и задачи</w:t>
      </w: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комиссии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Бракеражная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комиссия создается с целью осуществления постоянного контроля качества готовых блюд, приготовленных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пищеблоке образовательной организации.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A735C" w:rsidRPr="001B77FA" w:rsidRDefault="0056515F" w:rsidP="001B77FA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массы всех готовых блюд (</w:t>
      </w:r>
      <w:r w:rsidR="00D237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штучных </w:t>
      </w:r>
      <w:proofErr w:type="gramStart"/>
      <w:r w:rsidR="00D2378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изделий, 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порционных</w:t>
      </w:r>
      <w:proofErr w:type="gram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блюд, продукции к блюдам);</w:t>
      </w:r>
    </w:p>
    <w:p w:rsidR="008A735C" w:rsidRPr="001B77FA" w:rsidRDefault="0056515F" w:rsidP="001B77FA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органолептическая оценка всех готовых блюд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(состав, вкус, температура, запах, внешний вид, готовность).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3.3. Возложение на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бракеражную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комиссию иных поручений, не соответствующих цели и задачам ее создания, не допускается.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 Решения, принятые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комиссией </w:t>
      </w:r>
      <w:proofErr w:type="gram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</w:t>
      </w:r>
      <w:proofErr w:type="gram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имеющихся у нее полномочий, содержат указания, обязательные к исполнению всеми работниками образовательной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либо теми, кому они непосредственно адресованы, если в таких решениях прямо указаны работники образовательной организации.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Права и обязанности </w:t>
      </w:r>
      <w:proofErr w:type="spellStart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комиссии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Бракеражная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комиссия вправе:</w:t>
      </w:r>
    </w:p>
    <w:p w:rsidR="008A735C" w:rsidRPr="001B77FA" w:rsidRDefault="0056515F" w:rsidP="001B77FA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выносить на обсуждение конкретные предложения по организации питания;</w:t>
      </w:r>
    </w:p>
    <w:p w:rsidR="008A735C" w:rsidRPr="001B77FA" w:rsidRDefault="0056515F" w:rsidP="001B77FA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ходатайствовать о поощрении или наказании работников пищеблока образовательной организации;</w:t>
      </w:r>
    </w:p>
    <w:p w:rsidR="008A735C" w:rsidRPr="001B77FA" w:rsidRDefault="0056515F" w:rsidP="001B77FA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находиться в помещениях пищеблока для проведения бракеража готовых блюд.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</w:rPr>
        <w:t>Бракеражная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</w:rPr>
        <w:t>комиссия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</w:rPr>
        <w:t>обязана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A735C" w:rsidRPr="001B77FA" w:rsidRDefault="0056515F" w:rsidP="001B77FA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ежедневно являться на бракераж готовой пищевой продукции за 20 минут до начала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раздачи;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A735C" w:rsidRPr="001B77FA" w:rsidRDefault="0056515F" w:rsidP="001B77FA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добросовестно выполнять возложенные функции: отбирать пробы готовой пищевой продукции, проводить контрольное взвешивание и органолептическую оценку;</w:t>
      </w:r>
    </w:p>
    <w:p w:rsidR="008A735C" w:rsidRPr="001B77FA" w:rsidRDefault="0056515F" w:rsidP="001B77FA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выносить одно из трех обоснованных решений: допустить к раздаче, направить на доработку, отправить в брак;</w:t>
      </w:r>
    </w:p>
    <w:p w:rsidR="008A735C" w:rsidRPr="001B77FA" w:rsidRDefault="0056515F" w:rsidP="001B77FA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ознакомиться с меню, таблицами выхода и состава продукции, изучить технологические и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калькуляционные карты приготовления пищи, качество которой оценивается;</w:t>
      </w:r>
    </w:p>
    <w:p w:rsidR="008A735C" w:rsidRPr="001B77FA" w:rsidRDefault="0056515F" w:rsidP="001B77FA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своевременно сообщить руководству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организации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проблемах здоровья, которые препятствуют осуществлению возложенных функций;</w:t>
      </w:r>
    </w:p>
    <w:p w:rsidR="008A735C" w:rsidRPr="001B77FA" w:rsidRDefault="0056515F" w:rsidP="001B77FA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свои функции в специально выдаваемой одежде: халате, шапочке, перчатках и обуви;</w:t>
      </w:r>
    </w:p>
    <w:p w:rsidR="008A735C" w:rsidRPr="001B77FA" w:rsidRDefault="0056515F" w:rsidP="001B77FA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 тем как приступить к своим обязанностям, вымыть руки и надеть специальную одежду;</w:t>
      </w:r>
    </w:p>
    <w:p w:rsidR="008A735C" w:rsidRPr="001B77FA" w:rsidRDefault="0056515F" w:rsidP="001B77FA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присутствовать на заседании при руководителе образовательной организации по вопросам расследования причин брака готовых блюд;</w:t>
      </w:r>
    </w:p>
    <w:p w:rsidR="008A735C" w:rsidRPr="00D23781" w:rsidRDefault="0056515F" w:rsidP="001B77FA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фиксировать результаты бракеража в учетных документах: в журнале бракеража готовой кулинарной продукции и акте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выявления брака (по необходимости).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 Деятельность </w:t>
      </w:r>
      <w:proofErr w:type="spellStart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комиссии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Деятельность комиссии регламентируется настоящим Положением, действующими санитарными правилами, ГОСТ.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5.2. Для оценки контроля массы и органолептической оценки члены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комиссии используют порядки, указанные в приложениях № 1 и 2 к настоящему Положению.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Работники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организации обязаны содействовать деятельности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комиссии: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затребованные документы, давать пояснения, предъявлять пищевые продукты,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технологические емкости, посуду и т. п.</w:t>
      </w:r>
    </w:p>
    <w:p w:rsidR="008A735C" w:rsidRPr="001B77FA" w:rsidRDefault="008A735C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Заключительные положения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 Члены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комиссии несут персональную ответственность за выполнение возложенных на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 функций и за вынесенные в ходе деятельности решения.</w:t>
      </w:r>
    </w:p>
    <w:p w:rsidR="008A735C" w:rsidRPr="001B77FA" w:rsidRDefault="008A735C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A735C" w:rsidRDefault="008A735C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07B8" w:rsidRDefault="004407B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07B8" w:rsidRDefault="004407B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07B8" w:rsidRDefault="004407B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07B8" w:rsidRDefault="004407B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07B8" w:rsidRDefault="004407B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07B8" w:rsidRDefault="004407B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07B8" w:rsidRDefault="004407B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07B8" w:rsidRDefault="004407B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07B8" w:rsidRPr="001B77FA" w:rsidRDefault="004407B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3524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6"/>
        <w:gridCol w:w="3288"/>
      </w:tblGrid>
      <w:tr w:rsidR="008A735C" w:rsidRPr="00AD6858" w:rsidTr="004407B8">
        <w:trPr>
          <w:trHeight w:val="174"/>
          <w:jc w:val="right"/>
        </w:trPr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35C" w:rsidRPr="001B77FA" w:rsidRDefault="008A735C" w:rsidP="001B77F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35C" w:rsidRPr="00AD6858" w:rsidRDefault="004407B8" w:rsidP="001B77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</w:t>
            </w:r>
            <w:r w:rsidR="0056515F" w:rsidRPr="00AD6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1</w:t>
            </w:r>
            <w:r w:rsidR="0056515F" w:rsidRPr="00AD6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56515F" w:rsidRPr="00AD6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Положению о </w:t>
            </w:r>
            <w:proofErr w:type="spellStart"/>
            <w:r w:rsidRPr="00AD6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бракеражной</w:t>
            </w:r>
            <w:proofErr w:type="spellEnd"/>
            <w:r w:rsidRPr="00AD6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комиссии МБОУ </w:t>
            </w:r>
            <w:proofErr w:type="spellStart"/>
            <w:r w:rsidRPr="00AD6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Брылинская</w:t>
            </w:r>
            <w:proofErr w:type="spellEnd"/>
            <w:r w:rsidRPr="00AD6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</w:p>
        </w:tc>
      </w:tr>
      <w:tr w:rsidR="008A735C" w:rsidRPr="00AD6858" w:rsidTr="004407B8">
        <w:trPr>
          <w:trHeight w:val="88"/>
          <w:jc w:val="right"/>
        </w:trPr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8A735C" w:rsidP="001B77F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8A735C" w:rsidP="001B77F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8A735C" w:rsidRPr="001B77FA" w:rsidRDefault="008A735C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A735C" w:rsidRPr="001B77FA" w:rsidRDefault="0056515F" w:rsidP="00AD6858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1B77F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оценки контроля массы готовых блюд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контроля средней массы блюда надо взять электронные или циферблатные весы с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ценой деления 2 г и взвесить на них количество продукции, указанной в таблице 1. Затем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фактические показатели средней массы продукции надо сравнить с нормами выхода, которые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указаны в меню. Если масса имеет отрицательные отклонения, то продукция не допускается к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реализации. При вынесении решения учитывается допустимый предел отклонения, указанный в таблице 2.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1. Количество продукции, отбираемое для контрольного взвешивания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91"/>
        <w:gridCol w:w="1590"/>
      </w:tblGrid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Что</w:t>
            </w:r>
            <w:proofErr w:type="spellEnd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взвешивают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каком</w:t>
            </w:r>
            <w:proofErr w:type="spellEnd"/>
            <w:r w:rsidRPr="001B77F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количестве</w:t>
            </w:r>
            <w:proofErr w:type="spellEnd"/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Штучные полуфабрикаты, кулинарные, кондитерские и булочные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Блюда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8A735C" w:rsidRPr="001B77FA" w:rsidRDefault="0056515F" w:rsidP="001B77FA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 мяса, мяса птицы, рыбы, кролика, дичи с гарнирами и соусами;</w:t>
            </w:r>
          </w:p>
          <w:p w:rsidR="008A735C" w:rsidRPr="001B77FA" w:rsidRDefault="0056515F" w:rsidP="001B77FA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 картофеля, овощей, грибов и бобовых;</w:t>
            </w:r>
          </w:p>
          <w:p w:rsidR="008A735C" w:rsidRPr="001B77FA" w:rsidRDefault="0056515F" w:rsidP="001B77FA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 круп и макаронных изделий с жиром, сметаной или соусом;</w:t>
            </w:r>
          </w:p>
          <w:p w:rsidR="008A735C" w:rsidRPr="001B77FA" w:rsidRDefault="0056515F" w:rsidP="001B77FA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 яиц, творога со сметаной или соусами;</w:t>
            </w:r>
          </w:p>
          <w:p w:rsidR="008A735C" w:rsidRPr="001B77FA" w:rsidRDefault="0056515F" w:rsidP="001B77FA">
            <w:pPr>
              <w:numPr>
                <w:ilvl w:val="0"/>
                <w:numId w:val="5"/>
              </w:numPr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мучные с жиром, сметаной и иными продуктами.</w:t>
            </w:r>
          </w:p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также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8A735C" w:rsidRPr="001B77FA" w:rsidRDefault="0056515F" w:rsidP="001B77FA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холодные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горячие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закуски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A735C" w:rsidRPr="001B77FA" w:rsidRDefault="0056515F" w:rsidP="001B77FA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супы без мяса, мяса птицы, рыбы;</w:t>
            </w:r>
          </w:p>
          <w:p w:rsidR="008A735C" w:rsidRPr="001B77FA" w:rsidRDefault="0056515F" w:rsidP="001B77FA">
            <w:pPr>
              <w:numPr>
                <w:ilvl w:val="0"/>
                <w:numId w:val="6"/>
              </w:numPr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десерты, сладкие блюда с сахаром, сиропом, соусом или иными 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порции</w:t>
            </w:r>
            <w:proofErr w:type="spellEnd"/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Сливочное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сметана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соусы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  <w:r w:rsidRPr="001B77F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порций</w:t>
            </w:r>
            <w:proofErr w:type="spellEnd"/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Голубцы, кабачки, помидоры, баклажаны и другие фаршированные овощи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порции</w:t>
            </w:r>
            <w:proofErr w:type="spellEnd"/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Супы с мясом, мясом птицы, рыбой, морепродуктами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порций</w:t>
            </w:r>
            <w:proofErr w:type="spellEnd"/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Сладкие супы с фруктами, гарнирами и сметаной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порции</w:t>
            </w:r>
            <w:proofErr w:type="spellEnd"/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Бутерброды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Котлеты, биточки, бифштексы, шницели, тефтели, рулеты из мяса, мяса птицы, рыбы, кролика, дичи, круп, овощей, оладьи, блинчики, блины, сладкие блюда, пирожки и другие кулинарные изделия, в том числе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порционируемые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</w:t>
            </w:r>
            <w:proofErr w:type="spellEnd"/>
            <w:r w:rsidRPr="001B77F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порций</w:t>
            </w:r>
            <w:proofErr w:type="spellEnd"/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Горячие и холодные напитки собственного производства, соки свежевыжатые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порции</w:t>
            </w:r>
            <w:proofErr w:type="spellEnd"/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Коктейли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собственного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производства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порции</w:t>
            </w:r>
            <w:proofErr w:type="spellEnd"/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Нарезанные торты, штучные и нарезанные пирожные, рулеты с начинками, кексы, мучные восточные сладости, пряники, коврижки, булочные изделия, в том числе мучные кулинарные, конфеты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A735C" w:rsidRPr="001B77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8A735C" w:rsidP="001B77F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8A735C" w:rsidP="001B77F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A735C" w:rsidRPr="001B77FA" w:rsidRDefault="008A735C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2. Предел допускаемых отрицательных отклонений массы пищевой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7"/>
        <w:gridCol w:w="1895"/>
        <w:gridCol w:w="4129"/>
      </w:tblGrid>
      <w:tr w:rsidR="008A735C" w:rsidRPr="001B77F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Масса кулинарных полуфабрикатов и</w:t>
            </w:r>
            <w:r w:rsidRPr="001B7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изделий, блюд, напитков, г или мл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Предел</w:t>
            </w:r>
            <w:proofErr w:type="spellEnd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допускаемых</w:t>
            </w:r>
            <w:proofErr w:type="spellEnd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отрицательных</w:t>
            </w:r>
            <w:proofErr w:type="spellEnd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отклонений</w:t>
            </w:r>
            <w:proofErr w:type="spellEnd"/>
          </w:p>
        </w:tc>
      </w:tr>
      <w:tr w:rsidR="008A735C" w:rsidRPr="001B77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8A735C" w:rsidP="001B77F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 </w:t>
            </w: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или</w:t>
            </w:r>
            <w:proofErr w:type="spellEnd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мл</w:t>
            </w:r>
            <w:proofErr w:type="spellEnd"/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5–50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50–100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100–200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200–300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300–500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500–1000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8A735C" w:rsidRPr="001B77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8A735C" w:rsidP="001B77F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8A735C" w:rsidP="001B77F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8A735C" w:rsidP="001B77F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A735C" w:rsidRDefault="008A735C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6858" w:rsidRDefault="00AD685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6858" w:rsidRDefault="00AD685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6858" w:rsidRDefault="00AD685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6858" w:rsidRDefault="00AD685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6858" w:rsidRDefault="00AD685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6858" w:rsidRDefault="00AD685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6858" w:rsidRDefault="00AD685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6858" w:rsidRPr="001B77FA" w:rsidRDefault="00AD6858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3524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4"/>
      </w:tblGrid>
      <w:tr w:rsidR="00AD6858" w:rsidRPr="00AD6858" w:rsidTr="00634328">
        <w:trPr>
          <w:trHeight w:val="174"/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858" w:rsidRPr="00AD6858" w:rsidRDefault="00AD6858" w:rsidP="006343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2</w:t>
            </w:r>
            <w:r w:rsidRPr="00AD6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D6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Положению о </w:t>
            </w:r>
            <w:proofErr w:type="spellStart"/>
            <w:r w:rsidRPr="00AD6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бракеражной</w:t>
            </w:r>
            <w:proofErr w:type="spellEnd"/>
            <w:r w:rsidRPr="00AD6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комиссии МБОУ </w:t>
            </w:r>
            <w:proofErr w:type="spellStart"/>
            <w:r w:rsidRPr="00AD6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Брылинская</w:t>
            </w:r>
            <w:proofErr w:type="spellEnd"/>
            <w:r w:rsidRPr="00AD6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</w:p>
        </w:tc>
      </w:tr>
    </w:tbl>
    <w:p w:rsidR="008A735C" w:rsidRPr="001B77FA" w:rsidRDefault="008A735C" w:rsidP="00AD6858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A735C" w:rsidRPr="001B77FA" w:rsidRDefault="0056515F" w:rsidP="00AD6858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1B77F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органолептической оценки готовых блюд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дачи органолептической оценки из общей емкости с готовой пищевой продукцией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отбирают </w:t>
      </w:r>
      <w:proofErr w:type="spell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бракеражную</w:t>
      </w:r>
      <w:proofErr w:type="spell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пробу для каждого члена комиссии в объеме:</w:t>
      </w:r>
    </w:p>
    <w:p w:rsidR="008A735C" w:rsidRPr="001B77FA" w:rsidRDefault="0056515F" w:rsidP="001B77FA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трех ложек – жидкой продукции. Содержимое емкости, в которой готовили пищу, перемешивают и отбирают образец продукции на тарелку. У каждого члена комиссии в тестируемой пробе должны содержаться все основные компоненты блюда;</w:t>
      </w:r>
    </w:p>
    <w:p w:rsidR="008A735C" w:rsidRPr="001B77FA" w:rsidRDefault="0056515F" w:rsidP="001B77FA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одного изделия или блюда – продукции плотной консистенции. Блюда и изделия сначала оценивают внешне, а затем нарезают на общей тарелке на тестируемые порции.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дачи органолептической оценки используют методику, указанную в таблице 1. Сначала оценивают блюда, имеющие слабовыраженный запах и вкус, затем приступают к продукции с более интенсивными показателями, сладкие блюда дегустируют в последнюю очередь. При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дегустации проб продукции сохраняют порядок их представления без возврата к ранее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дегустируемым пробам. После оценки каждого образца снимают послевкусие, используя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нейтрализующие продукты (белый хлеб, сухое пресное печенье, молотый кофе или негазированную питьевую воду).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Оценку продукции дает каждый член комиссии с помощью характеристик, которые установлены в таблице 2. Общую оценку качества готовой продукции </w:t>
      </w:r>
      <w:proofErr w:type="gramStart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рассчитывают</w:t>
      </w:r>
      <w:proofErr w:type="gramEnd"/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среднее арифметическое значение оценок всех членов комиссии с точностью до одного знака после запятой. В случае обнаружения недостатков или дефектов оцениваемой продукции проводят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снижение максимально возможного балла в соответствии с рекомендациями, приведенными в</w:t>
      </w:r>
      <w:r w:rsidRPr="001B77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B77F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приложении Б к ГОСТ 31986-2012.</w:t>
      </w:r>
    </w:p>
    <w:p w:rsidR="008A735C" w:rsidRPr="001B77FA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Таблица</w:t>
      </w:r>
      <w:proofErr w:type="spellEnd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1. </w:t>
      </w:r>
      <w:proofErr w:type="spellStart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Методика</w:t>
      </w:r>
      <w:proofErr w:type="spellEnd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проведения</w:t>
      </w:r>
      <w:proofErr w:type="spellEnd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оценки</w:t>
      </w:r>
      <w:proofErr w:type="spellEnd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B7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продукции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0"/>
        <w:gridCol w:w="7221"/>
      </w:tblGrid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Продукция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Как</w:t>
            </w:r>
            <w:proofErr w:type="spellEnd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оценивают</w:t>
            </w:r>
            <w:proofErr w:type="spellEnd"/>
          </w:p>
        </w:tc>
      </w:tr>
      <w:tr w:rsidR="008A735C" w:rsidRPr="00AD68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Вначале ложкой отделяют жидкую часть и пробуют. Оценку супа проводят без добавления сметаны. Затем разбирают плотную часть и сравнивают ее состав с рецептурой, </w:t>
            </w:r>
            <w:proofErr w:type="gram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например</w:t>
            </w:r>
            <w:proofErr w:type="gram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наличие лука или петрушки. Каждую составную часть исследуют отдельно, отмечая соотношение жидкой и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плотной частей, консистенцию продуктов, форму нарезки, вкус. Затем</w:t>
            </w:r>
            <w:r w:rsidRPr="001B7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пробуют блюдо в целом с добавлением сметаны, если она 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предусмотрена рецептурой</w:t>
            </w:r>
          </w:p>
        </w:tc>
      </w:tr>
      <w:tr w:rsidR="008A735C" w:rsidRPr="00AD68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Соус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Определяют консистенцию, переливая тонкой струйкой и пробуя на вкус.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Затем оценивают цвет, состав, правильность формы нарезки, текстуру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наполнителей, а также запах и вкус</w:t>
            </w:r>
          </w:p>
        </w:tc>
      </w:tr>
      <w:tr w:rsidR="008A735C" w:rsidRPr="00AD68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Вторые, холодные и сладкие блюда или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Блюда и изделия с плотной структурой после оценки внешнего вида нарезают на общей тарелке на тестируемые порции</w:t>
            </w:r>
          </w:p>
        </w:tc>
      </w:tr>
      <w:tr w:rsidR="008A735C" w:rsidRPr="00AD68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Полуфабрикаты,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изделия и блюда из тушеных и</w:t>
            </w:r>
            <w:r w:rsidRPr="001B7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запеченных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Отдельно тестируют овощи и соус, а затем пробуют блюдо в целом</w:t>
            </w:r>
          </w:p>
        </w:tc>
      </w:tr>
      <w:tr w:rsidR="008A735C" w:rsidRPr="00AD68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Полуфабрикаты,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изделия и блюда из</w:t>
            </w:r>
            <w:r w:rsidRPr="001B7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отварных и жареных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Вначале оценивают внешний вид –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правильность формы нарезки, а затем текстуру (консистенцию), запах и вкус</w:t>
            </w:r>
          </w:p>
        </w:tc>
      </w:tr>
      <w:tr w:rsidR="008A735C" w:rsidRPr="00AD68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Полуфабрикаты,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изделия и блюда из круп и</w:t>
            </w:r>
            <w:r w:rsidRPr="001B7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макаронных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Продукцию тонким слоем распределяют по дну тарелки и устанавливают отсутствие посторонних включений, наличие комков. У макаронных изделий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обращают внимание на их текстуру: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разваренность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слипаемость</w:t>
            </w:r>
            <w:proofErr w:type="spellEnd"/>
          </w:p>
        </w:tc>
      </w:tr>
      <w:tr w:rsidR="008A735C" w:rsidRPr="00AD68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Полуфабрикаты,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изделия и блюда из 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Проверяют правильность разделки и соблюдение рецептуры; правильность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подготовки полуфабрикатов – нарезку, панировку; текстуру; запах и вкус изделий</w:t>
            </w:r>
          </w:p>
        </w:tc>
      </w:tr>
      <w:tr w:rsidR="008A735C" w:rsidRPr="00AD68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Полуфабрикаты, изделия и блюда из мяса и птицы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Оценивают внешний вид блюда в целом и отдельно мясного изделия: правильность формы нарезки, состояние поверхности, панировки. Затем проверяют степень готовности изделий проколом поварской иглой согласно текстуре (консистенции) и цвету на разрезе. После этого оценивают запах и вкус блюда.</w:t>
            </w:r>
          </w:p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мясных соусных блюд отдельно оценивают все составные части: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основное изделие, соус, гарнир; затем пробуют блюдо в целом</w:t>
            </w:r>
          </w:p>
        </w:tc>
      </w:tr>
      <w:tr w:rsidR="008A735C" w:rsidRPr="00AD68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Холодные блюда, полуфабрикаты, салаты и</w:t>
            </w:r>
            <w:r w:rsidRPr="001B7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закуски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Особое внимание обращают на внешний вид блюда – правильность формы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нарезки основных продуктов, их текстуру</w:t>
            </w:r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Сладкие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блюда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Учитывают групповые особенности блюд, а также:</w:t>
            </w:r>
          </w:p>
          <w:p w:rsidR="008A735C" w:rsidRPr="001B77FA" w:rsidRDefault="0056515F" w:rsidP="001B77FA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желированных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блюд, муссов и кремов вначале определяют состояние поверхности, вид на разрезе или изломе и цвет. Кроме того, оценивают способность сохранять форму в готовом блюде. Особое внимание обращают на текстуру, затем оценивают запах и вкус;</w:t>
            </w:r>
          </w:p>
          <w:p w:rsidR="008A735C" w:rsidRPr="001B77FA" w:rsidRDefault="0056515F" w:rsidP="001B77FA">
            <w:pPr>
              <w:numPr>
                <w:ilvl w:val="0"/>
                <w:numId w:val="8"/>
              </w:numPr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сладких горячих блюд (суфле, пудинги, гренки, 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горячие десерты) вначале исследуют внешний вид – характер поверхности, цвет и состояние корочки; массу на разрезе или изломе –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пропеченность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отсутствие закала.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Затем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оценивают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запах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вкус</w:t>
            </w:r>
            <w:proofErr w:type="spellEnd"/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Мучные кулинарные полуфабрикаты</w:t>
            </w:r>
            <w:r w:rsidRPr="001B7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Исследуют внешний вид: характер поверхности теста, цвет и состояние корочки у блинов,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оладьев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пирожков и т.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д., форму изделия. Обращают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внимание на соотношение фарша и теста, качество фарша: его сочность,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степень готовности, состав.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Затем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оценивают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запах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вкус</w:t>
            </w:r>
            <w:proofErr w:type="spellEnd"/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Мучные кондитерские и булочные</w:t>
            </w:r>
            <w:r w:rsidRPr="001B7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полуфабрикаты и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Обращают внимание на состояние поверхности, ее отделку, цвет и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состояние корочки, отсутствие отслоения корочки от мякиша, толщину и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форму изделий. Затем оценивают состояние мякиша: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пропеченность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отсутствие признаков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непромеса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характер пористости, эластичность,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свежесть, отсутствие закала. После этого оценивают качество отделочных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полуфабрикатов по следующим признакам: состояние кремовой массы,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помады, желе, глазури, их пышность, пластичность.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Далее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оценивают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запах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и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вкус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изделия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целом</w:t>
            </w:r>
            <w:proofErr w:type="spellEnd"/>
          </w:p>
        </w:tc>
      </w:tr>
      <w:tr w:rsidR="008A735C" w:rsidRPr="001B77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8A735C" w:rsidP="001B77F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8A735C" w:rsidP="001B77F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A735C" w:rsidRPr="00AD6858" w:rsidRDefault="0056515F" w:rsidP="001B77F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AD685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2. Методика дачи оценки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88"/>
        <w:gridCol w:w="1893"/>
      </w:tblGrid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Характеристики</w:t>
            </w:r>
            <w:proofErr w:type="spellEnd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продукции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</w:t>
            </w:r>
            <w:proofErr w:type="spellEnd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B77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оценка</w:t>
            </w:r>
            <w:proofErr w:type="spellEnd"/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имеет недостатков. Органолептические показатели соответствуют требованиям нормативных и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технических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баллов</w:t>
            </w:r>
            <w:proofErr w:type="spellEnd"/>
            <w:r w:rsidRPr="001B77F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отлично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Имеет незначительные или легкоустранимые недостатки. Например: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типичные для данного вида продукции, но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слабовыраженные запах и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вкус;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неравномерная форма нарезки; недостаточно соленый вкус и т.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балла</w:t>
            </w:r>
            <w:proofErr w:type="spellEnd"/>
            <w:r w:rsidRPr="001B77F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Имеет значительные недостатки, но пригоден для реализации без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переработки. В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 недостатков могут быть: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подсыхание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поверхности;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нарушение формы изделия; неправильная форма нарезки овощей; слабый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или чрезмерный запах специй;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жидкость в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салатах; жесткая текстура или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консистенция мяса и т.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балла</w:t>
            </w:r>
            <w:proofErr w:type="spellEnd"/>
            <w:r w:rsidRPr="001B77F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удовлетворит</w:t>
            </w:r>
            <w:proofErr w:type="spellEnd"/>
            <w:r w:rsidRPr="001B77F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ельно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8A735C" w:rsidRPr="001B77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Имеет значительные дефекты: присутствуют посторонние привкусы или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запахи;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пересолено;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недоварено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; подгорело; утратило форму и т.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56515F" w:rsidP="001B7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балла</w:t>
            </w:r>
            <w:proofErr w:type="spellEnd"/>
            <w:r w:rsidRPr="001B77F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неудовлетвор</w:t>
            </w:r>
            <w:proofErr w:type="spellEnd"/>
            <w:r w:rsidRPr="001B77F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ительно</w:t>
            </w:r>
            <w:proofErr w:type="spellEnd"/>
            <w:r w:rsidRPr="001B7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8A735C" w:rsidRPr="001B77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8A735C" w:rsidP="001B77F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35C" w:rsidRPr="001B77FA" w:rsidRDefault="008A735C" w:rsidP="001B77FA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D58D5" w:rsidRPr="001B77FA" w:rsidRDefault="000D58D5" w:rsidP="001B77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58D5" w:rsidRPr="001B77FA" w:rsidSect="008D776B">
      <w:pgSz w:w="11907" w:h="16839"/>
      <w:pgMar w:top="284" w:right="567" w:bottom="568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E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05C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B4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D71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629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C42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363E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D932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58D5"/>
    <w:rsid w:val="001B77FA"/>
    <w:rsid w:val="002D33B1"/>
    <w:rsid w:val="002D3591"/>
    <w:rsid w:val="003514A0"/>
    <w:rsid w:val="004407B8"/>
    <w:rsid w:val="004F7E17"/>
    <w:rsid w:val="0056515F"/>
    <w:rsid w:val="00593BCD"/>
    <w:rsid w:val="005A05CE"/>
    <w:rsid w:val="00653AF6"/>
    <w:rsid w:val="008A735C"/>
    <w:rsid w:val="008D776B"/>
    <w:rsid w:val="00AD6858"/>
    <w:rsid w:val="00B73A5A"/>
    <w:rsid w:val="00D2378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080AA"/>
  <w15:docId w15:val="{2192FA13-2A98-4F2D-8D31-E094DC26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2026</Words>
  <Characters>11550</Characters>
  <Application>Microsoft Office Word</Application>
  <DocSecurity>0</DocSecurity>
  <Lines>96</Lines>
  <Paragraphs>27</Paragraphs>
  <ScaleCrop>false</ScaleCrop>
  <Company/>
  <LinksUpToDate>false</LinksUpToDate>
  <CharactersWithSpaces>13549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8</cp:revision>
  <dcterms:created xsi:type="dcterms:W3CDTF">2011-11-02T04:15:00Z</dcterms:created>
  <dcterms:modified xsi:type="dcterms:W3CDTF">2025-11-01T14:12:00Z</dcterms:modified>
</cp:coreProperties>
</file>